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83" w:rsidRPr="00726EB0" w:rsidRDefault="00C06083" w:rsidP="00C06083">
      <w:pPr>
        <w:pStyle w:val="Standard"/>
        <w:jc w:val="center"/>
        <w:rPr>
          <w:rFonts w:asciiTheme="minorHAnsi" w:hAnsiTheme="minorHAnsi"/>
          <w:b/>
        </w:rPr>
      </w:pPr>
      <w:r w:rsidRPr="00726EB0">
        <w:rPr>
          <w:rFonts w:asciiTheme="minorHAnsi" w:hAnsiTheme="minorHAnsi"/>
          <w:b/>
          <w:lang w:val="ru-RU"/>
        </w:rPr>
        <w:t>ПРАЙС-ЛИСТ</w:t>
      </w:r>
    </w:p>
    <w:p w:rsidR="00C06083" w:rsidRDefault="00C06083" w:rsidP="00C06083">
      <w:pPr>
        <w:pStyle w:val="Standard"/>
        <w:ind w:left="7766" w:firstLine="706"/>
        <w:jc w:val="center"/>
        <w:rPr>
          <w:lang w:val="ru-RU"/>
        </w:rPr>
      </w:pPr>
      <w:r w:rsidRPr="00726EB0">
        <w:rPr>
          <w:rFonts w:asciiTheme="minorHAnsi" w:hAnsiTheme="minorHAnsi"/>
          <w:lang w:val="ru-RU"/>
        </w:rPr>
        <w:t>на 0</w:t>
      </w:r>
      <w:r w:rsidR="00812215">
        <w:rPr>
          <w:lang w:val="ru-RU"/>
        </w:rPr>
        <w:t>1.07.2020</w:t>
      </w:r>
      <w:bookmarkStart w:id="0" w:name="_GoBack"/>
      <w:bookmarkEnd w:id="0"/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142"/>
        <w:gridCol w:w="141"/>
        <w:gridCol w:w="1985"/>
        <w:gridCol w:w="818"/>
        <w:gridCol w:w="1011"/>
        <w:gridCol w:w="783"/>
        <w:gridCol w:w="81"/>
        <w:gridCol w:w="819"/>
        <w:gridCol w:w="820"/>
        <w:gridCol w:w="62"/>
        <w:gridCol w:w="1458"/>
      </w:tblGrid>
      <w:tr w:rsidR="00C06083" w:rsidTr="00086CFA">
        <w:trPr>
          <w:trHeight w:val="30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изделия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Бетон,           м3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Вес, т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Цена за шт. </w:t>
            </w:r>
          </w:p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 НДС, руб.</w:t>
            </w:r>
          </w:p>
        </w:tc>
      </w:tr>
      <w:tr w:rsidR="00C06083" w:rsidTr="00086CFA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83" w:rsidRDefault="00C06083" w:rsidP="00086CF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83" w:rsidRDefault="00C06083" w:rsidP="00086CF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H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83" w:rsidRDefault="00C06083" w:rsidP="00086CF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83" w:rsidRDefault="00C06083" w:rsidP="00086CF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83" w:rsidRDefault="00C06083" w:rsidP="00086CF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БАЛКИ ФУНДАМЕНТНЫЕ, серия 1.015.1-1.95.2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1БФ60-1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5 768р.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1БФ45-1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4 420р.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1БФ24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1 889р.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2БФ60-1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7 797р.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2БФ60-3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7 136р.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2БФ45-1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5 841р.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2БФ24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2 559р.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3БФ60-1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10 705р.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3БФ45-1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8 250р.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3БФ40-1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6 687р.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3БФ40-2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6 272р.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3БФ30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3 336р.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3БФ24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2 659р.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4БФ60-1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12 010р.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4БФ45-1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7 636р.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4БФ24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3 523р.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ФУНДАМЕНТЫ КОЛОНН, серия 1.020.1/83.1-1 (1.020-1/87)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2Ф15.9-1 (Ф15.9-1)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18978р.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фундамент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2Ф15.9-2 (Ф15.9-2)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18981р.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ригель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(РОП4.56-50)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2,35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20 868р.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kern w:val="3"/>
                <w:lang w:eastAsia="ja-JP" w:bidi="fa-IR"/>
              </w:rPr>
            </w:pPr>
            <w:r>
              <w:rPr>
                <w:b/>
                <w:color w:val="000000"/>
              </w:rPr>
              <w:t>ПЛИТЫ ПАРАПЕТНЫЕ ДЛЯ ОБЩЕСТВЕННЫХ ЗДАНИЙ, серия 1.238-1.2</w:t>
            </w:r>
          </w:p>
        </w:tc>
      </w:tr>
      <w:tr w:rsidR="00C06083" w:rsidTr="00086CF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козырек входа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КВ18.22-Т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1840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7489р.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ФУНДАМЕНТНЫЕ БАЛКИ ДЛЯ СТЕН ПРОИЗВ.ЗДАНИЙ, серия 1.415-1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ФБ6-6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9 146р.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ФБ6-11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12 572р.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ФБ6-16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11 899р.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ФБ6-33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14 254р.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kern w:val="3"/>
                <w:lang w:eastAsia="ja-JP" w:bidi="fa-IR"/>
              </w:rPr>
            </w:pPr>
            <w:r>
              <w:rPr>
                <w:b/>
                <w:color w:val="000000"/>
              </w:rPr>
              <w:t>КОЛОННЫ ПРЯМОУГОЛЬНОГО СЕЧЕНИЯ ДЛЯ ОДНОЭТАЖНЫХ ПРОИЗВ.ЗДАНИЙ, серия 1.423.1-3/88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колонна (без ЗД)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1К42-3М2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7 502р.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колонна (без ЗД)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2К66-4М2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15 886р.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колонна (без ЗД)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6К48-1М2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18 524р.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kern w:val="3"/>
                <w:lang w:eastAsia="ja-JP" w:bidi="fa-IR"/>
              </w:rPr>
            </w:pPr>
            <w:r>
              <w:rPr>
                <w:b/>
                <w:color w:val="000000"/>
              </w:rPr>
              <w:t>КОЛОННЫ ПРЯМОУГОЛЬНОГО СЕЧЕНИЯ ДЛЯ ОДНОЭТАЖНЫХ ПРОИЗВ.ЗДАНИЙ, серия 1.427.1-3.1/87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колонна (без ЗД)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2кф73-3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10 727р.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ТРУБЫ ВОДОПРОПУСКНЫЕ КРУГЛЫЕ СБОРНЫЕ ДЛЯ Ж/Д И А/М ДОРОГ, шифр 1484.1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 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12 690р.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П1.95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color w:val="000000"/>
              </w:rPr>
              <w:t>2 078р.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П1.190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color w:val="000000"/>
              </w:rPr>
              <w:t>3 810р.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П1.240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color w:val="000000"/>
              </w:rPr>
              <w:t>4 252р.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П2.142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color w:val="000000"/>
              </w:rPr>
              <w:t>3 864р.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П2.176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color w:val="000000"/>
              </w:rPr>
              <w:t>4 362р.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П2.210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color w:val="000000"/>
              </w:rPr>
              <w:t>4 920р.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БЛ1.201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13 071р.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БЛ2.201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16 086р.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БЛ3.201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16 868р.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БЛ4.201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18 993р.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БЛ5.201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20 473р.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БЛ6.201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24 275р.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БЛ7.201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25 745р.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БЛ8.201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26 384р.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lastRenderedPageBreak/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БЛ1.302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19 158р.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БЛ2.302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23 867р.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БЛ3.302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25 051р.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БЛ4.302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28 325р.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БЛ5.302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30 464р.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9 880р.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14 533р.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лекальный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19 697р.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9 283р.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15 705р.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14 559р.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17 036р.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22 055р.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3570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27 858р.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стенка откосная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12 634р.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откосная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15 744р.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откосная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21 006р.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откосная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10 402р.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стенка портальная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11 885р.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стенка портальная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СТК4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9 042р.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БФ1.99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6 926р.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БФ1.132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8 456р.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БФ1.150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9 667р.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БФ1.201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12 847р.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БФ2.99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8 284р.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БФ3.99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8 761р.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БФ4.99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10 662р.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lastRenderedPageBreak/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БФ5.99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7 450р.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БФ6.99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1640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8 393р.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БФ7.99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9 302р.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фундаментный 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БФ8.99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11 533р.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СБОРНЫЕ КАНАЛЫ И ТОННЕЛИ ИЗ ЛОТКОВЫХ ЭЛЕМЕНТОВ, серия 3.006.1-2.87.2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П5-8б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3 023р.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П5д-8б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1 170р.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П7-3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3 373р.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П10-3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0,770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4 320р.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П11-8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6 090р.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П17-3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1,940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9 701р.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П20д-3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3 173р.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КАНАЛЫ И ТОННЕЛИ СБОРНЫЕ ИЗ ЛОТКОВЫХ ЭЛЕМЕНТОВ, серия 3.006.1-8.3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опорная подушка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ОП5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1 638р.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ПТ75.30.6-15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350р.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ПТ75.45.6-3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0,048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513р.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ПТ75.60.8-3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672р.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ПТ75.60.8-15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673р.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ПТ75.90.10-15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1 027р.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ПТ75.120.12-15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1 632р.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ПТ75.150.12-6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1 843р.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ПТ75.150.14-15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2 314р.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ПТ75.180.14-3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2 560р.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ПТ75.180.16-12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3 217р.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ПТ75.210.16-9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3 773р.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плита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ПТ75.240.14-3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3 666р.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ПТ75.240.20-9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4 996р.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ПТ300.90.10-9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3 248р.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ПТ300.120.12-12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5 884р.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ПТ300.120.12-15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5 884р.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ПТ300.150.12-6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6 908р.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ПТ300.150.14-15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9 046р.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ПТ300.180.16-12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11 946р.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ПТ300.210.16-9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13 415р.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ПТ300.240.20-9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3,55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18 837р.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днища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ПД75.60.8-15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644р.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днища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ПД300.90.10-15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3 512р.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днища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ПД300.120.12-15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6 058р.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днища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ПД300.150.12-15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7 756р.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днища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ПД300.210.14-12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2,18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13 329р.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днища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ПД300.240.14-6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14 667р.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днища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ПД300.240.20-9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3,55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18 232р.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ПДУ60.60.8-6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0,067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609р.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ПДУ80.90.10-6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0,175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1 189р.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ПДУ110.120.12-6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2 496р.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ПДУ140.150.12-6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3 812р.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ПДУ150.150.12-6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0,657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4 043р.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ПДУ220.210.14-6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1,575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11 546р.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ПДУ230.240.20-6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2,725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16 185р.</w:t>
            </w:r>
          </w:p>
        </w:tc>
      </w:tr>
      <w:tr w:rsidR="00C06083" w:rsidTr="00086CFA">
        <w:trPr>
          <w:trHeight w:val="21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ПТО150.150.12-6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4 341р.</w:t>
            </w:r>
          </w:p>
        </w:tc>
      </w:tr>
      <w:tr w:rsidR="00C06083" w:rsidTr="00086CFA">
        <w:trPr>
          <w:trHeight w:val="26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ПТО150.180.14-6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5 824р.</w:t>
            </w:r>
          </w:p>
        </w:tc>
      </w:tr>
      <w:tr w:rsidR="00C06083" w:rsidTr="00086CFA">
        <w:trPr>
          <w:trHeight w:val="23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ПТО150.240.14-6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1,233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9 488р.</w:t>
            </w:r>
          </w:p>
        </w:tc>
      </w:tr>
      <w:tr w:rsidR="00C06083" w:rsidTr="00086CFA">
        <w:trPr>
          <w:trHeight w:val="22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ПТО200.240.14-6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1,675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11 511р.</w:t>
            </w:r>
          </w:p>
        </w:tc>
      </w:tr>
      <w:tr w:rsidR="00C06083" w:rsidTr="00086CFA">
        <w:trPr>
          <w:trHeight w:val="23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ПТУ100.60.8-6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0,114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759р.</w:t>
            </w:r>
          </w:p>
        </w:tc>
      </w:tr>
      <w:tr w:rsidR="00C06083" w:rsidTr="00086CFA">
        <w:trPr>
          <w:trHeight w:val="23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ПТУ180.90.10-6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0,367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2 175р.</w:t>
            </w:r>
          </w:p>
        </w:tc>
      </w:tr>
      <w:tr w:rsidR="00C06083" w:rsidTr="00086CFA">
        <w:trPr>
          <w:trHeight w:val="2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ПТУ210.120.12-6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4 183р.</w:t>
            </w:r>
          </w:p>
        </w:tc>
      </w:tr>
      <w:tr w:rsidR="00C06083" w:rsidTr="00086CFA">
        <w:trPr>
          <w:trHeight w:val="25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плита днища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ПТУ230.150.14-6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1,152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7 081р.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КОЛОННЫ СБОРНЫЕ ЖЕЛЕЗОБЕТОННЫЕ, серия 3.015-16.94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К28-7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48 311р.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К28-8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50 153р.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КОЛОННЫ СБОРНЫЕ ЖЕЛЕЗОБЕТОННЫЕ, серия 3.015-1/92.II-1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К5-3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18 340р.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К7-3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21 400р.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К8-7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21 882р.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К10-6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19 800р.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К19-1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21 300р.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К19-2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23 638р.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К22-1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22 790р.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К22-2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24 279р.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К25-2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26 904р.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К28-1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31 575р.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kern w:val="3"/>
                <w:lang w:eastAsia="ja-JP" w:bidi="fa-IR"/>
              </w:rPr>
            </w:pPr>
            <w:r>
              <w:rPr>
                <w:b/>
                <w:color w:val="000000"/>
              </w:rPr>
              <w:t>ФУНДАМЕНТЫ ДЛЯ СТАЛЬНЫХ ОПОР, серия 3.407.1-144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фундамент </w:t>
            </w:r>
            <w:proofErr w:type="spellStart"/>
            <w:r>
              <w:rPr>
                <w:color w:val="000000"/>
              </w:rPr>
              <w:t>соствной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Ф1,5*1-2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21 227р.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 составной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Ф1,5*2,2-2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24215р.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фундамент составной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Ф2*2,1-2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37526р.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 составной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Ф2*2,3-А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4,03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eastAsia="ja-JP" w:bidi="fa-IR"/>
              </w:rPr>
            </w:pPr>
            <w:r>
              <w:rPr>
                <w:b/>
                <w:bCs/>
                <w:color w:val="000000"/>
              </w:rPr>
              <w:t>47174р.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УНИФИЦИРОВАННЫЕ ИЗДЕЛИЯ ПОДСТАНЦИЙ 35-500кВ, серия 3.407.1-157.1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Б30А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1 621р.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лежень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ЛЖ-16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5 037р.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лежень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ЛЖ-28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8 054р.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лежень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ЛЖ-44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12 494р.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лежень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ЛЖ-60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17 536р.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лежень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ЛЖ-84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24 459р.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лежень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ЛЖ-104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31 576р.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НСП-12а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14 990р.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фундамент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Ф15.15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28 119р.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УНИФИЦ.КОНСТРУКЦИИ ДЛЯ ЗАКРЕПЛЕНИЯ ОПОР ВЛ И ОРУ ПОДСТАНЦИЙ, серия 3.407.9-158.1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опорная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ОП-2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15 824р.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УНИФИЦ.ЭЛЕМЕНТЫ ПОДСТАНЦИЙ 35-500кВ, серия 3.407-102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УБК-5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0,073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1 052р.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УНИФИЦ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УНДАМЕНТНЫЕ КОНСТРУКЦИИ ВЛ 35-500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кВ.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серия 3.407-115.5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анкерная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ПА1-1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5 419р.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анкерная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ПА1-2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6 687р.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анкерная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ПА2-1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13 108р.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анкерная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ПА2-2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17 005р.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анкерная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ПА3-1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22 748р.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анкерная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ПА3-2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30 342р.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подкладная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ПП1-А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22 983р.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опорная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ОП-1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11 335р.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опорная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ОП-2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17 364р.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опорная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ОП-3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24 276р.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опорная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ОП-4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8 536р.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ригель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2 012р.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ригель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Р1-А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4 397р.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ригель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5 506р.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ригель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8 111р.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ригель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АР6-1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8 111р.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ригель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2 298р.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ригель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АР7-1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2 298р.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ригель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20548р.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подпятник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П1-2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Д=650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2 235р.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подпятник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П1-3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Д=600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0,095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959р.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подпятник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Д=560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0,028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552р.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подпятник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Д=650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0,041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692р.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подпятник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Д=800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0,072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923р.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подпятник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ПК-1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Д=650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1 744р.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ПРИСТАВКИ ДЛЯ ВОЗДУШНЫХ ЛИНИЙ ЭЛЕКТРОПЕРЕДАЧИ ДО 35кВ И СВЯЗИ, серия 3.407-57/87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приставка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ПТ43-2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0,325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3 754р.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приставка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ПТ45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4 999р.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ТРУБЫ ВОДОПРОПУСКНЫЕ КРУГЛЫЕ СБОРНЫЕ ДЛЯ Ж/Д И А/М ДОРОГ, серия 3.501.1-144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откосная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11 249р.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откосная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2,900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14 759р.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откосная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28 321р.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откосная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12 778р.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откосная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16 083р.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откосная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22 710р.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9 378р.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17 053р.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2,500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14 189р.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16 953р.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22 112р.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портальная 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4,900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27 817р.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  экрана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БФ1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13 036р.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БЛОКИ УКРЕПЛЕНИЙ РУСЕЛ КОНУСОВ И ОТКОСОВ НАСЫПИ У МАЛЫХ И СРЕДНИХ МОСТОВ И ВОДОПРОПУСКНЫХ ТРУБ, серия 3.501.1-156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блок упора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2845р.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kern w:val="3"/>
                <w:lang w:eastAsia="ja-JP" w:bidi="fa-IR"/>
              </w:rPr>
            </w:pPr>
            <w:r>
              <w:rPr>
                <w:b/>
                <w:color w:val="000000"/>
              </w:rPr>
              <w:t>ЗВЕНЬЯ ТРУБ, БЛОКИ ФУНДАМЕНТОВ И ОГОЛОВКОВ ДЛЯ А/М И Ж/Д ДОРОГ, серия 3.501.1-177.93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 кордона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3284р.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 кордона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5337р.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 кордона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5989р.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стенка откосная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3610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1890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21 578р.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стенка откосная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16 422р.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стенка откосная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22 669р.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5 408р.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8 760р.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7 017р.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ЗП1.100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13 689р.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ЗП1.200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33 673р.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3П2.100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15 851р.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3П3.100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1860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17 015р.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3П4.100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15 879р.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3П5.100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19 288р.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3П6.100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21 257р.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3П7.100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21 496р.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3П8.100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26 205р.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3П9.100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33 524р.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3П10.100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27 812р.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3П11.100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31 481р.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3П13.100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35 823р.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3П22.100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17 531р.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3П23.100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20 660р.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3П24.100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28 539р.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lastRenderedPageBreak/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3П25.100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37 674р.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 xml:space="preserve">звенья </w:t>
            </w:r>
            <w:proofErr w:type="spellStart"/>
            <w:r>
              <w:rPr>
                <w:color w:val="000000"/>
              </w:rPr>
              <w:t>прямоуг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3П26.100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44 865р.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оголовки звеньев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23 913р.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оголовки звеньев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2660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27 504р.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оголовки звеньев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35 979р.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оголовки звеньев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47 285р.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оголовки звеньев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21 286р.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оголовки звеньев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26 025р.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оголовки звеньев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33 289р.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оголовки звеньев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3П35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43 180р.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ИЗДЕЛИЯ СБОРНЫЕ ВОДООТВОДНЫХ СООРУЖЕНИЙ НА А/М ДОРОГАХ, серия 3.503.1-66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951р.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П-2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553р.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946р.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344р.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1 146р.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Б-1-24-100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2 804р.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Б-1-22-75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1 993р.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Б-1-20-50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1 315р.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Б-1-18-50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1 332р.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Б-2-22-40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836р.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Б-2-20-25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717р.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Б-2-18-25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609р.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СБОРНЫЕ ПЛИТЫ ДЛЯ ВРЕМЕННЫХ А/М ДОРОГ ПРОМ.ПР-Й, серия 3.503.1-93.1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 20.15-6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5 933р.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ПДС20.15-6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6 558р.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 20.15-17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7 247р.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ПДС20.15-17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8 091р.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ПД20.15-25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8 664р.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ПДС20.15-25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8 789р.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СОПРЯЖЕНИЕ АВТОДОРОЖНЫХ МОСТОВ И ПУТЕПРОВОДОВ С НАСЫПЬЮ, серия 3.503.1-96.1-1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лежень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Л380.63.50-Т АIII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16 022р.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лежень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Л480.63.50-Т АIII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3,63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eastAsia="ja-JP" w:bidi="fa-IR"/>
              </w:rPr>
            </w:pPr>
            <w:r>
              <w:rPr>
                <w:b/>
                <w:bCs/>
                <w:color w:val="000000"/>
              </w:rPr>
              <w:t>20 357р.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kern w:val="3"/>
                <w:lang w:eastAsia="ja-JP" w:bidi="fa-IR"/>
              </w:rPr>
            </w:pPr>
            <w:r>
              <w:rPr>
                <w:b/>
                <w:color w:val="000000"/>
              </w:rPr>
              <w:t>КОНСТРУКЦИИ УКРЕПЛЕНИЯ ОТКОСОВ ЗЕМЛЯНОГО ПОЛОТНА А/М ДОРОГ, серия 3.503.9-78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упор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У-1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0,475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1972р.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БЛОКИ ДЛЯ СТЕН ПОДВАЛОВ, ГОСТ 13579-78</w:t>
            </w:r>
          </w:p>
        </w:tc>
      </w:tr>
      <w:tr w:rsidR="00C06083" w:rsidTr="00086CFA">
        <w:trPr>
          <w:trHeight w:val="22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9.3.6-Т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1 127р.</w:t>
            </w:r>
          </w:p>
        </w:tc>
      </w:tr>
      <w:tr w:rsidR="00C06083" w:rsidTr="00086CFA">
        <w:trPr>
          <w:trHeight w:val="21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9.4.6-Т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0,470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1 431р.</w:t>
            </w:r>
          </w:p>
        </w:tc>
      </w:tr>
      <w:tr w:rsidR="00C06083" w:rsidTr="00086CFA">
        <w:trPr>
          <w:trHeight w:val="23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9.5.6-Т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0,590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1 657р.</w:t>
            </w:r>
          </w:p>
        </w:tc>
      </w:tr>
      <w:tr w:rsidR="00C06083" w:rsidTr="00086CFA">
        <w:trPr>
          <w:trHeight w:val="2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9.6.6-Т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1 978р.</w:t>
            </w:r>
          </w:p>
        </w:tc>
      </w:tr>
      <w:tr w:rsidR="00C06083" w:rsidTr="00086CFA">
        <w:trPr>
          <w:trHeight w:val="2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 бетонный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ФБС 12.3.6-Т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0,481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1 764р.</w:t>
            </w:r>
          </w:p>
        </w:tc>
      </w:tr>
      <w:tr w:rsidR="00C06083" w:rsidTr="00086CFA">
        <w:trPr>
          <w:trHeight w:val="2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12.4.3-Т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994р.</w:t>
            </w:r>
          </w:p>
        </w:tc>
      </w:tr>
      <w:tr w:rsidR="00C06083" w:rsidTr="00086CFA">
        <w:trPr>
          <w:trHeight w:val="2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12.4.6-Т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1 870р.</w:t>
            </w:r>
          </w:p>
        </w:tc>
      </w:tr>
      <w:tr w:rsidR="00C06083" w:rsidTr="00086CFA">
        <w:trPr>
          <w:trHeight w:val="24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12.5.3-Т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0,380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1 267р.</w:t>
            </w:r>
          </w:p>
        </w:tc>
      </w:tr>
      <w:tr w:rsidR="00C06083" w:rsidTr="00086CFA">
        <w:trPr>
          <w:trHeight w:val="2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12.5.6-Т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0,790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2 289р.</w:t>
            </w:r>
          </w:p>
        </w:tc>
      </w:tr>
      <w:tr w:rsidR="00C06083" w:rsidTr="00086CFA">
        <w:trPr>
          <w:trHeight w:val="25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12.6.3-Т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0,460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1 446р.</w:t>
            </w:r>
          </w:p>
        </w:tc>
      </w:tr>
      <w:tr w:rsidR="00C06083" w:rsidTr="00086CFA">
        <w:trPr>
          <w:trHeight w:val="27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12.6.6-Т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0,960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2 714р.</w:t>
            </w:r>
          </w:p>
        </w:tc>
      </w:tr>
      <w:tr w:rsidR="00C06083" w:rsidTr="00086CFA">
        <w:trPr>
          <w:trHeight w:val="26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24.3.6-Т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0,970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2 841р.</w:t>
            </w:r>
          </w:p>
        </w:tc>
      </w:tr>
      <w:tr w:rsidR="00C06083" w:rsidTr="00086CFA">
        <w:trPr>
          <w:trHeight w:val="2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24.4.6-Т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3 657р.</w:t>
            </w:r>
          </w:p>
        </w:tc>
      </w:tr>
      <w:tr w:rsidR="00C06083" w:rsidTr="00086CFA">
        <w:trPr>
          <w:trHeight w:val="28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24.5.6-Т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1,630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4 605р.</w:t>
            </w:r>
          </w:p>
        </w:tc>
      </w:tr>
      <w:tr w:rsidR="00C06083" w:rsidTr="00086CFA">
        <w:trPr>
          <w:trHeight w:val="26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бетонный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ФБС 24.6.6-Т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1,960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5 463р.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ПЛИТЫ ЛЕНТОЧНЫХ ФУНДАМЕНТОВ, ГОСТ  13580-85</w:t>
            </w:r>
          </w:p>
        </w:tc>
      </w:tr>
      <w:tr w:rsidR="00C06083" w:rsidTr="00086CFA">
        <w:trPr>
          <w:trHeight w:val="34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ФЛ6.12-4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1 952р.</w:t>
            </w:r>
          </w:p>
        </w:tc>
      </w:tr>
      <w:tr w:rsidR="00C06083" w:rsidTr="00086CFA">
        <w:trPr>
          <w:trHeight w:val="2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ФЛ 6.24-4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0,93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3 847р.</w:t>
            </w:r>
          </w:p>
        </w:tc>
      </w:tr>
      <w:tr w:rsidR="00C06083" w:rsidTr="00086CFA">
        <w:trPr>
          <w:trHeight w:val="2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фундамент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ФЛ 8.12-4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2 458р.</w:t>
            </w:r>
          </w:p>
        </w:tc>
      </w:tr>
      <w:tr w:rsidR="00C06083" w:rsidTr="00086CFA">
        <w:trPr>
          <w:trHeight w:val="2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ФЛ 8.24-3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4 775р.</w:t>
            </w:r>
          </w:p>
        </w:tc>
      </w:tr>
      <w:tr w:rsidR="00C06083" w:rsidTr="00086CFA">
        <w:trPr>
          <w:trHeight w:val="2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ФЛ 8.24-4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4 986р.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ПЛИТЫ БЕТОННЫЕ ТРОТУАРНЫЕ, ГОСТ 17608-91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тротуарная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8К.8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1 728р.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ПЛИТЫ ТРАМВАЙНЫЕ, ГОСТ 19231.0-83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трамвайная 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1П7.14.10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2 262р.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трамвайная 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2П7.14.10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1 957р.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трамвайная плита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2П14.21.10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3 527р.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ПЛИТЫ ДЛЯ ПОКРЫТИЙ ГОРОДСКИХ ДОРОГ, ГОСТ 21924.0-84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1П35.28.10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4,08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17 545р.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1П30.18.10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6 279р.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1П30.18.30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6 745р.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1П30.15.30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1,82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5 699р.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1П18.15.30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3 642р.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2П30.18.10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5 915р.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2П30.18.30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6 037р.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2П30.15.30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1,82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5 203р.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ПЛИТЫ ДЛЯ ПОКРЫТИЙ ГОРОДСКИХ ДОРОГ, ТУ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1П30.18.30 ТУ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6 549р.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плита 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2П30.18.30 ТУ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5 833р.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ФУНДАМЕНТЫ КОЛОНН, серия ИИ-04-1.7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фундамент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Ф-17-4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18 187р.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ОДНОЦЕПНЫЕ ОПОРЫ СО СТОЙКАМИ БЛ 10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>, ТП Л56-97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ригельный анкер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РАж-1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851р.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СОПРЯЖЕНИЕ ЛОТКОВ С ТРУБАМИ НА ФУНДАМЕНТАХ, ТП 538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стенка гасителя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№228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12 356р.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стенка гасителя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23 590р.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БАЛКА ВЕРХНЕГО СТРОЕНИЯ РЕЛЬСОВЫХ ПУТЕЙ КОЗЛОВЫХ КРАНОВ, ТУ 5899-003-11155757-07</w:t>
            </w:r>
          </w:p>
        </w:tc>
      </w:tr>
      <w:tr w:rsidR="00C06083" w:rsidTr="00086CFA">
        <w:trPr>
          <w:trHeight w:val="26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балка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БРП-62.8.3-22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31 890р.</w:t>
            </w:r>
          </w:p>
        </w:tc>
      </w:tr>
      <w:tr w:rsidR="00C06083" w:rsidTr="00086CFA">
        <w:trPr>
          <w:trHeight w:val="264"/>
        </w:trPr>
        <w:tc>
          <w:tcPr>
            <w:tcW w:w="10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kern w:val="3"/>
                <w:lang w:eastAsia="ja-JP" w:bidi="fa-IR"/>
              </w:rPr>
            </w:pPr>
            <w:r>
              <w:rPr>
                <w:b/>
                <w:color w:val="000000"/>
              </w:rPr>
              <w:t>БЛОКИ ДЛЯ ТРУБ КРУГЛЫХ ИЗ ЗВЕНЬЕВ ДЛЯ А/М ДОРОГ, серия ТПР 503-7-015.90.3</w:t>
            </w:r>
          </w:p>
        </w:tc>
      </w:tr>
      <w:tr w:rsidR="00C06083" w:rsidTr="00086CFA">
        <w:trPr>
          <w:trHeight w:val="26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стенка портальная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 xml:space="preserve">П10.15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19 245р.</w:t>
            </w:r>
          </w:p>
        </w:tc>
      </w:tr>
      <w:tr w:rsidR="00C06083" w:rsidTr="00086CFA">
        <w:trPr>
          <w:trHeight w:val="26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Ф12.1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6 479р.</w:t>
            </w:r>
          </w:p>
        </w:tc>
      </w:tr>
      <w:tr w:rsidR="00C06083" w:rsidTr="00086CFA">
        <w:trPr>
          <w:trHeight w:val="26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блок фундамента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Ф20.1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1,845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9 999р.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kern w:val="3"/>
                <w:lang w:eastAsia="ja-JP" w:bidi="fa-IR"/>
              </w:rPr>
            </w:pPr>
            <w:r>
              <w:rPr>
                <w:b/>
                <w:color w:val="000000"/>
              </w:rPr>
              <w:t>ЖЕЛЕЗНОДОРОЖНЫЕ ПЕРЕЕЗДЫ, ТМР501-01-6.89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ж/д переезда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ПЖ-1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5 740р.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center"/>
              <w:rPr>
                <w:b/>
                <w:bCs/>
                <w:color w:val="000000"/>
                <w:kern w:val="3"/>
                <w:lang w:eastAsia="ja-JP" w:bidi="fa-IR"/>
              </w:rPr>
            </w:pPr>
            <w:r>
              <w:rPr>
                <w:b/>
                <w:bCs/>
                <w:color w:val="000000"/>
              </w:rPr>
              <w:t>СБОРНЫЕ ТОННЕЛИ,  серия ИС-01-05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плита перекрытия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ПТ6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1480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de-DE" w:eastAsia="ja-JP" w:bidi="fa-IR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widowControl w:val="0"/>
              <w:suppressAutoHyphens/>
              <w:autoSpaceDN w:val="0"/>
              <w:jc w:val="right"/>
              <w:rPr>
                <w:b/>
                <w:bCs/>
                <w:color w:val="000000"/>
                <w:kern w:val="3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21 290р.</w:t>
            </w:r>
          </w:p>
        </w:tc>
      </w:tr>
      <w:tr w:rsidR="00C06083" w:rsidTr="00086CFA">
        <w:trPr>
          <w:trHeight w:val="300"/>
        </w:trPr>
        <w:tc>
          <w:tcPr>
            <w:tcW w:w="10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СБОРНЫЕ ОГРАДЫ (ФУНДАМЕНТЫ ДЛЯ ПЛИТ ЗАБОРА), серия ИЖ-31 (ИЖ 31-77)</w:t>
            </w:r>
          </w:p>
        </w:tc>
      </w:tr>
      <w:tr w:rsidR="00C06083" w:rsidTr="00086CFA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фундамент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ФО-1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0,700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083" w:rsidRDefault="00C06083" w:rsidP="00086CFA">
            <w:pPr>
              <w:autoSpaceDN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3 510р.</w:t>
            </w:r>
          </w:p>
        </w:tc>
      </w:tr>
    </w:tbl>
    <w:p w:rsidR="005A7007" w:rsidRPr="00070045" w:rsidRDefault="005A7007" w:rsidP="00530304">
      <w:pPr>
        <w:ind w:firstLine="708"/>
      </w:pPr>
    </w:p>
    <w:sectPr w:rsidR="005A7007" w:rsidRPr="00070045" w:rsidSect="00C06083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66" w:rsidRDefault="00D95866" w:rsidP="00D06518">
      <w:pPr>
        <w:spacing w:after="0" w:line="240" w:lineRule="auto"/>
      </w:pPr>
      <w:r>
        <w:separator/>
      </w:r>
    </w:p>
  </w:endnote>
  <w:endnote w:type="continuationSeparator" w:id="0">
    <w:p w:rsidR="00D95866" w:rsidRDefault="00D95866" w:rsidP="00D0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8" w:rsidRDefault="00D06518" w:rsidP="00D06518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-2351053</wp:posOffset>
          </wp:positionH>
          <wp:positionV relativeFrom="paragraph">
            <wp:posOffset>42545</wp:posOffset>
          </wp:positionV>
          <wp:extent cx="11153140" cy="95250"/>
          <wp:effectExtent l="0" t="0" r="0" b="0"/>
          <wp:wrapNone/>
          <wp:docPr id="36" name="Рисунок 36" descr="\\Server_new\obmen1\Маркетинг\лого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erver_new\obmen1\Маркетинг\лого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31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6518" w:rsidRPr="00924345" w:rsidRDefault="00F40CB3" w:rsidP="00D06518">
    <w:pPr>
      <w:pStyle w:val="a5"/>
      <w:jc w:val="center"/>
    </w:pPr>
    <w:r>
      <w:t>ИНН 7805484974   КПП 7804</w:t>
    </w:r>
    <w:r w:rsidR="00D06518" w:rsidRPr="00924345">
      <w:t>01001 Р/</w:t>
    </w:r>
    <w:proofErr w:type="spellStart"/>
    <w:r w:rsidR="00D06518" w:rsidRPr="00924345">
      <w:t>сч</w:t>
    </w:r>
    <w:proofErr w:type="spellEnd"/>
    <w:r w:rsidR="00D06518" w:rsidRPr="00924345">
      <w:t xml:space="preserve"> 40702810170000000833 в ОАО "Банк Санкт-Петербург"</w:t>
    </w:r>
  </w:p>
  <w:p w:rsidR="00D06518" w:rsidRDefault="00D06518" w:rsidP="00E36B89">
    <w:pPr>
      <w:pStyle w:val="a5"/>
      <w:jc w:val="center"/>
    </w:pPr>
    <w:r w:rsidRPr="00924345">
      <w:t>К/сч 30101810900000000790 БИК 044030790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66" w:rsidRDefault="00D95866" w:rsidP="00D06518">
      <w:pPr>
        <w:spacing w:after="0" w:line="240" w:lineRule="auto"/>
      </w:pPr>
      <w:r>
        <w:separator/>
      </w:r>
    </w:p>
  </w:footnote>
  <w:footnote w:type="continuationSeparator" w:id="0">
    <w:p w:rsidR="00D95866" w:rsidRDefault="00D95866" w:rsidP="00D0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8" w:rsidRPr="00930241" w:rsidRDefault="00C06083" w:rsidP="00D06518">
    <w:pPr>
      <w:pStyle w:val="a3"/>
      <w:tabs>
        <w:tab w:val="clear" w:pos="4677"/>
      </w:tabs>
      <w:ind w:firstLine="142"/>
      <w:jc w:val="center"/>
      <w:rPr>
        <w:b/>
        <w:color w:val="404040" w:themeColor="text1" w:themeTint="BF"/>
        <w:sz w:val="20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EDB4A04" wp14:editId="5DB34FE5">
          <wp:simplePos x="0" y="0"/>
          <wp:positionH relativeFrom="column">
            <wp:posOffset>47625</wp:posOffset>
          </wp:positionH>
          <wp:positionV relativeFrom="paragraph">
            <wp:posOffset>-185420</wp:posOffset>
          </wp:positionV>
          <wp:extent cx="1101090" cy="1079500"/>
          <wp:effectExtent l="0" t="0" r="0" b="0"/>
          <wp:wrapTight wrapText="bothSides">
            <wp:wrapPolygon edited="0">
              <wp:start x="2990" y="0"/>
              <wp:lineTo x="1869" y="762"/>
              <wp:lineTo x="1495" y="9148"/>
              <wp:lineTo x="2242" y="12198"/>
              <wp:lineTo x="10464" y="18296"/>
              <wp:lineTo x="0" y="18678"/>
              <wp:lineTo x="0" y="21346"/>
              <wp:lineTo x="21301" y="21346"/>
              <wp:lineTo x="21301" y="18678"/>
              <wp:lineTo x="11211" y="18296"/>
              <wp:lineTo x="19059" y="12198"/>
              <wp:lineTo x="19059" y="762"/>
              <wp:lineTo x="18311" y="0"/>
              <wp:lineTo x="2990" y="0"/>
            </wp:wrapPolygon>
          </wp:wrapTight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vertikal'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518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534EF11" wp14:editId="0AC451E5">
          <wp:simplePos x="0" y="0"/>
          <wp:positionH relativeFrom="column">
            <wp:posOffset>4905632</wp:posOffset>
          </wp:positionH>
          <wp:positionV relativeFrom="paragraph">
            <wp:posOffset>-316865</wp:posOffset>
          </wp:positionV>
          <wp:extent cx="1195200" cy="1209600"/>
          <wp:effectExtent l="0" t="0" r="5080" b="0"/>
          <wp:wrapTight wrapText="bothSides">
            <wp:wrapPolygon edited="0">
              <wp:start x="0" y="0"/>
              <wp:lineTo x="0" y="21101"/>
              <wp:lineTo x="21348" y="21101"/>
              <wp:lineTo x="21348" y="0"/>
              <wp:lineTo x="0" y="0"/>
            </wp:wrapPolygon>
          </wp:wrapTight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вертикальный железобет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12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518" w:rsidRPr="00930241">
      <w:rPr>
        <w:b/>
        <w:color w:val="404040" w:themeColor="text1" w:themeTint="BF"/>
        <w:sz w:val="20"/>
        <w:szCs w:val="18"/>
      </w:rPr>
      <w:t>ООО «Вертикаль»</w:t>
    </w:r>
  </w:p>
  <w:p w:rsidR="00D06518" w:rsidRPr="00465A97" w:rsidRDefault="00D06518" w:rsidP="00D06518">
    <w:pPr>
      <w:pStyle w:val="a3"/>
      <w:tabs>
        <w:tab w:val="clear" w:pos="4677"/>
      </w:tabs>
      <w:ind w:firstLine="142"/>
      <w:jc w:val="center"/>
      <w:rPr>
        <w:b/>
        <w:color w:val="404040" w:themeColor="text1" w:themeTint="BF"/>
        <w:sz w:val="20"/>
        <w:szCs w:val="18"/>
      </w:rPr>
    </w:pPr>
    <w:r>
      <w:rPr>
        <w:b/>
        <w:color w:val="404040" w:themeColor="text1" w:themeTint="BF"/>
        <w:sz w:val="20"/>
        <w:szCs w:val="18"/>
      </w:rPr>
      <w:t>Торговый представитель</w:t>
    </w:r>
    <w:r w:rsidRPr="00465A97">
      <w:rPr>
        <w:b/>
        <w:color w:val="404040" w:themeColor="text1" w:themeTint="BF"/>
        <w:sz w:val="20"/>
        <w:szCs w:val="18"/>
      </w:rPr>
      <w:t xml:space="preserve"> Завода </w:t>
    </w:r>
    <w:r w:rsidRPr="00465A97">
      <w:rPr>
        <w:b/>
        <w:color w:val="404040" w:themeColor="text1" w:themeTint="BF"/>
        <w:sz w:val="20"/>
        <w:szCs w:val="18"/>
        <w:lang w:val="en-US"/>
      </w:rPr>
      <w:t>Werkon</w:t>
    </w:r>
    <w:r w:rsidRPr="00465A97">
      <w:rPr>
        <w:b/>
        <w:color w:val="404040" w:themeColor="text1" w:themeTint="BF"/>
        <w:sz w:val="20"/>
        <w:szCs w:val="18"/>
      </w:rPr>
      <w:t xml:space="preserve"> Железобетон</w:t>
    </w:r>
  </w:p>
  <w:p w:rsidR="00D06518" w:rsidRPr="00465A97" w:rsidRDefault="00D06518" w:rsidP="00D06518">
    <w:pPr>
      <w:pStyle w:val="a3"/>
      <w:tabs>
        <w:tab w:val="clear" w:pos="4677"/>
      </w:tabs>
      <w:ind w:firstLine="142"/>
      <w:jc w:val="center"/>
      <w:rPr>
        <w:b/>
        <w:color w:val="404040" w:themeColor="text1" w:themeTint="BF"/>
        <w:sz w:val="20"/>
        <w:szCs w:val="18"/>
      </w:rPr>
    </w:pPr>
    <w:r w:rsidRPr="00465A97">
      <w:rPr>
        <w:b/>
        <w:color w:val="404040" w:themeColor="text1" w:themeTint="BF"/>
        <w:sz w:val="20"/>
        <w:szCs w:val="18"/>
      </w:rPr>
      <w:t>19</w:t>
    </w:r>
    <w:r w:rsidR="001602E8">
      <w:rPr>
        <w:b/>
        <w:color w:val="404040" w:themeColor="text1" w:themeTint="BF"/>
        <w:sz w:val="20"/>
        <w:szCs w:val="18"/>
      </w:rPr>
      <w:t>5009</w:t>
    </w:r>
    <w:r w:rsidRPr="00465A97">
      <w:rPr>
        <w:b/>
        <w:color w:val="404040" w:themeColor="text1" w:themeTint="BF"/>
        <w:sz w:val="20"/>
        <w:szCs w:val="18"/>
      </w:rPr>
      <w:t xml:space="preserve">, Санкт-Петербург, </w:t>
    </w:r>
    <w:r w:rsidR="001602E8">
      <w:rPr>
        <w:b/>
        <w:color w:val="404040" w:themeColor="text1" w:themeTint="BF"/>
        <w:sz w:val="20"/>
        <w:szCs w:val="18"/>
      </w:rPr>
      <w:t>Кондратьевский пр. д.6</w:t>
    </w:r>
  </w:p>
  <w:p w:rsidR="00D06518" w:rsidRPr="00465A97" w:rsidRDefault="00D06518" w:rsidP="00D06518">
    <w:pPr>
      <w:pStyle w:val="a3"/>
      <w:tabs>
        <w:tab w:val="clear" w:pos="4677"/>
      </w:tabs>
      <w:ind w:firstLine="284"/>
      <w:jc w:val="center"/>
      <w:rPr>
        <w:b/>
        <w:color w:val="404040" w:themeColor="text1" w:themeTint="BF"/>
        <w:sz w:val="20"/>
        <w:szCs w:val="18"/>
        <w:lang w:val="en-US"/>
      </w:rPr>
    </w:pPr>
    <w:r w:rsidRPr="00465A97">
      <w:rPr>
        <w:b/>
        <w:color w:val="404040" w:themeColor="text1" w:themeTint="BF"/>
        <w:sz w:val="20"/>
        <w:szCs w:val="18"/>
        <w:lang w:val="en-US"/>
      </w:rPr>
      <w:t xml:space="preserve">E-mail: </w:t>
    </w:r>
    <w:r w:rsidR="00D95866">
      <w:fldChar w:fldCharType="begin"/>
    </w:r>
    <w:r w:rsidR="00D95866" w:rsidRPr="00812215">
      <w:rPr>
        <w:lang w:val="en-US"/>
      </w:rPr>
      <w:instrText xml:space="preserve"> HYPERLINK "mailto:sales@vertikalspb.ru" </w:instrText>
    </w:r>
    <w:r w:rsidR="00D95866">
      <w:fldChar w:fldCharType="separate"/>
    </w:r>
    <w:r w:rsidR="00530304" w:rsidRPr="004B0956">
      <w:rPr>
        <w:rStyle w:val="a7"/>
        <w:b/>
        <w:sz w:val="20"/>
        <w:szCs w:val="18"/>
        <w:lang w:val="en-US"/>
      </w:rPr>
      <w:t>sales@vertikalspb.ru</w:t>
    </w:r>
    <w:r w:rsidR="00D95866">
      <w:rPr>
        <w:rStyle w:val="a7"/>
        <w:b/>
        <w:sz w:val="20"/>
        <w:szCs w:val="18"/>
        <w:lang w:val="en-US"/>
      </w:rPr>
      <w:fldChar w:fldCharType="end"/>
    </w:r>
    <w:r w:rsidRPr="00465A97">
      <w:rPr>
        <w:b/>
        <w:color w:val="404040" w:themeColor="text1" w:themeTint="BF"/>
        <w:sz w:val="20"/>
        <w:szCs w:val="18"/>
        <w:lang w:val="en-US"/>
      </w:rPr>
      <w:t>,</w:t>
    </w:r>
  </w:p>
  <w:p w:rsidR="00D06518" w:rsidRDefault="00D06518" w:rsidP="00D06518">
    <w:pPr>
      <w:pStyle w:val="a3"/>
      <w:tabs>
        <w:tab w:val="clear" w:pos="4677"/>
      </w:tabs>
      <w:jc w:val="center"/>
      <w:rPr>
        <w:b/>
        <w:color w:val="404040" w:themeColor="text1" w:themeTint="BF"/>
        <w:sz w:val="20"/>
        <w:szCs w:val="18"/>
      </w:rPr>
    </w:pPr>
    <w:r w:rsidRPr="00465A97">
      <w:rPr>
        <w:b/>
        <w:color w:val="404040" w:themeColor="text1" w:themeTint="BF"/>
        <w:sz w:val="20"/>
        <w:szCs w:val="18"/>
      </w:rPr>
      <w:t>Тел: +7(812)</w:t>
    </w:r>
    <w:r w:rsidR="00A55040">
      <w:rPr>
        <w:b/>
        <w:color w:val="404040" w:themeColor="text1" w:themeTint="BF"/>
        <w:sz w:val="20"/>
        <w:szCs w:val="18"/>
      </w:rPr>
      <w:t>313-47-12</w:t>
    </w:r>
  </w:p>
  <w:p w:rsidR="00D06518" w:rsidRDefault="00D06518">
    <w:pPr>
      <w:pStyle w:val="a3"/>
    </w:pPr>
  </w:p>
  <w:p w:rsidR="00D06518" w:rsidRPr="00D06518" w:rsidRDefault="00D06518" w:rsidP="00C06083">
    <w:pPr>
      <w:pStyle w:val="a3"/>
      <w:tabs>
        <w:tab w:val="clear" w:pos="4677"/>
        <w:tab w:val="clear" w:pos="9355"/>
        <w:tab w:val="left" w:pos="8487"/>
      </w:tabs>
      <w:rPr>
        <w:rStyle w:val="a7"/>
        <w:b/>
        <w:sz w:val="20"/>
        <w:szCs w:val="18"/>
      </w:rPr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-2905530</wp:posOffset>
          </wp:positionH>
          <wp:positionV relativeFrom="paragraph">
            <wp:posOffset>306799</wp:posOffset>
          </wp:positionV>
          <wp:extent cx="11153140" cy="95250"/>
          <wp:effectExtent l="0" t="0" r="0" b="0"/>
          <wp:wrapNone/>
          <wp:docPr id="35" name="Рисунок 35" descr="\\Server_new\obmen1\Маркетинг\лого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erver_new\obmen1\Маркетинг\лого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31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083">
      <w:t xml:space="preserve">  </w:t>
    </w:r>
    <w:hyperlink r:id="rId4" w:history="1">
      <w:r w:rsidRPr="00D06518">
        <w:rPr>
          <w:rStyle w:val="a7"/>
          <w:b/>
          <w:sz w:val="20"/>
          <w:szCs w:val="18"/>
          <w:u w:val="none"/>
          <w:lang w:val="en-US"/>
        </w:rPr>
        <w:t>www</w:t>
      </w:r>
      <w:r w:rsidRPr="00D06518">
        <w:rPr>
          <w:rStyle w:val="a7"/>
          <w:b/>
          <w:sz w:val="20"/>
          <w:szCs w:val="18"/>
          <w:u w:val="none"/>
        </w:rPr>
        <w:t>.</w:t>
      </w:r>
      <w:r w:rsidRPr="00D06518">
        <w:rPr>
          <w:rStyle w:val="a7"/>
          <w:b/>
          <w:sz w:val="20"/>
          <w:szCs w:val="18"/>
          <w:u w:val="none"/>
          <w:lang w:val="en-US"/>
        </w:rPr>
        <w:t>vertikalspb</w:t>
      </w:r>
      <w:r w:rsidRPr="00D06518">
        <w:rPr>
          <w:rStyle w:val="a7"/>
          <w:b/>
          <w:sz w:val="20"/>
          <w:szCs w:val="18"/>
          <w:u w:val="none"/>
        </w:rPr>
        <w:t>.</w:t>
      </w:r>
      <w:r w:rsidRPr="00D06518">
        <w:rPr>
          <w:rStyle w:val="a7"/>
          <w:b/>
          <w:sz w:val="20"/>
          <w:szCs w:val="18"/>
          <w:u w:val="none"/>
          <w:lang w:val="en-US"/>
        </w:rPr>
        <w:t>ru</w:t>
      </w:r>
    </w:hyperlink>
    <w:r w:rsidR="00C06083" w:rsidRPr="00C06083">
      <w:rPr>
        <w:rStyle w:val="a7"/>
        <w:b/>
        <w:sz w:val="20"/>
        <w:szCs w:val="18"/>
        <w:u w:val="none"/>
      </w:rPr>
      <w:t xml:space="preserve">                </w:t>
    </w:r>
    <w:r w:rsidR="00C06083">
      <w:rPr>
        <w:rStyle w:val="a7"/>
        <w:b/>
        <w:sz w:val="20"/>
        <w:szCs w:val="18"/>
        <w:u w:val="none"/>
      </w:rPr>
      <w:t xml:space="preserve">                            </w:t>
    </w:r>
    <w:r w:rsidR="00C06083" w:rsidRPr="00C06083">
      <w:rPr>
        <w:rStyle w:val="a7"/>
        <w:b/>
        <w:sz w:val="20"/>
        <w:szCs w:val="18"/>
        <w:u w:val="none"/>
      </w:rPr>
      <w:t xml:space="preserve">                                                                                             </w:t>
    </w:r>
    <w:hyperlink r:id="rId5" w:history="1">
      <w:r w:rsidRPr="00D06518">
        <w:rPr>
          <w:rStyle w:val="a7"/>
          <w:b/>
          <w:sz w:val="20"/>
          <w:szCs w:val="18"/>
          <w:u w:val="none"/>
          <w:lang w:val="en-US"/>
        </w:rPr>
        <w:t>www</w:t>
      </w:r>
      <w:r w:rsidRPr="00D06518">
        <w:rPr>
          <w:rStyle w:val="a7"/>
          <w:b/>
          <w:sz w:val="20"/>
          <w:szCs w:val="18"/>
          <w:u w:val="none"/>
        </w:rPr>
        <w:t>.</w:t>
      </w:r>
      <w:r w:rsidRPr="00D06518">
        <w:rPr>
          <w:rStyle w:val="a7"/>
          <w:b/>
          <w:sz w:val="20"/>
          <w:szCs w:val="18"/>
          <w:u w:val="none"/>
          <w:lang w:val="en-US"/>
        </w:rPr>
        <w:t>werkon</w:t>
      </w:r>
      <w:r w:rsidRPr="00D06518">
        <w:rPr>
          <w:rStyle w:val="a7"/>
          <w:b/>
          <w:sz w:val="20"/>
          <w:szCs w:val="18"/>
          <w:u w:val="none"/>
        </w:rPr>
        <w:t>.</w:t>
      </w:r>
      <w:r w:rsidRPr="00D06518">
        <w:rPr>
          <w:rStyle w:val="a7"/>
          <w:b/>
          <w:sz w:val="20"/>
          <w:szCs w:val="18"/>
          <w:u w:val="none"/>
          <w:lang w:val="en-US"/>
        </w:rPr>
        <w:t>ru</w:t>
      </w:r>
    </w:hyperlink>
  </w:p>
  <w:p w:rsidR="00D06518" w:rsidRPr="00D06518" w:rsidRDefault="00D06518" w:rsidP="00D06518">
    <w:pPr>
      <w:pStyle w:val="a3"/>
      <w:ind w:hanging="1276"/>
      <w:rPr>
        <w:b/>
        <w:sz w:val="20"/>
        <w:szCs w:val="18"/>
        <w:u w:val="single"/>
      </w:rPr>
    </w:pPr>
  </w:p>
  <w:p w:rsidR="00D06518" w:rsidRPr="00D06518" w:rsidRDefault="00D06518" w:rsidP="00D06518">
    <w:pPr>
      <w:pStyle w:val="a3"/>
      <w:ind w:hanging="1276"/>
      <w:rPr>
        <w:b/>
        <w:sz w:val="20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58"/>
    <w:multiLevelType w:val="hybridMultilevel"/>
    <w:tmpl w:val="22324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340273"/>
    <w:multiLevelType w:val="hybridMultilevel"/>
    <w:tmpl w:val="DC76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14717"/>
    <w:multiLevelType w:val="hybridMultilevel"/>
    <w:tmpl w:val="1588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3442"/>
    <w:multiLevelType w:val="hybridMultilevel"/>
    <w:tmpl w:val="E9E2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D1EEF"/>
    <w:multiLevelType w:val="hybridMultilevel"/>
    <w:tmpl w:val="BF465A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DE"/>
    <w:rsid w:val="00005DA0"/>
    <w:rsid w:val="00070045"/>
    <w:rsid w:val="000C624C"/>
    <w:rsid w:val="000C664A"/>
    <w:rsid w:val="001429E9"/>
    <w:rsid w:val="001602E8"/>
    <w:rsid w:val="0016636D"/>
    <w:rsid w:val="00280BD6"/>
    <w:rsid w:val="002B1B64"/>
    <w:rsid w:val="0032353A"/>
    <w:rsid w:val="00344000"/>
    <w:rsid w:val="00352714"/>
    <w:rsid w:val="003C4C3D"/>
    <w:rsid w:val="003D458B"/>
    <w:rsid w:val="004826A4"/>
    <w:rsid w:val="00530304"/>
    <w:rsid w:val="005A7007"/>
    <w:rsid w:val="005C23E0"/>
    <w:rsid w:val="006F0850"/>
    <w:rsid w:val="00742DAD"/>
    <w:rsid w:val="0076374B"/>
    <w:rsid w:val="00812215"/>
    <w:rsid w:val="008442C2"/>
    <w:rsid w:val="008C0A8D"/>
    <w:rsid w:val="00A55040"/>
    <w:rsid w:val="00B16602"/>
    <w:rsid w:val="00C06083"/>
    <w:rsid w:val="00C10A0A"/>
    <w:rsid w:val="00C9364A"/>
    <w:rsid w:val="00CD1DDE"/>
    <w:rsid w:val="00D02C50"/>
    <w:rsid w:val="00D06518"/>
    <w:rsid w:val="00D95866"/>
    <w:rsid w:val="00DA0820"/>
    <w:rsid w:val="00E36B89"/>
    <w:rsid w:val="00EB6067"/>
    <w:rsid w:val="00F4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518"/>
  </w:style>
  <w:style w:type="paragraph" w:styleId="a5">
    <w:name w:val="footer"/>
    <w:basedOn w:val="a"/>
    <w:link w:val="a6"/>
    <w:uiPriority w:val="99"/>
    <w:unhideWhenUsed/>
    <w:rsid w:val="00D0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518"/>
  </w:style>
  <w:style w:type="character" w:styleId="a7">
    <w:name w:val="Hyperlink"/>
    <w:basedOn w:val="a0"/>
    <w:uiPriority w:val="99"/>
    <w:unhideWhenUsed/>
    <w:rsid w:val="00D06518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166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636D"/>
  </w:style>
  <w:style w:type="character" w:styleId="a9">
    <w:name w:val="Strong"/>
    <w:basedOn w:val="a0"/>
    <w:uiPriority w:val="22"/>
    <w:qFormat/>
    <w:rsid w:val="0016636D"/>
    <w:rPr>
      <w:b/>
      <w:bCs/>
    </w:rPr>
  </w:style>
  <w:style w:type="paragraph" w:styleId="aa">
    <w:name w:val="List Paragraph"/>
    <w:basedOn w:val="a"/>
    <w:uiPriority w:val="34"/>
    <w:qFormat/>
    <w:rsid w:val="0016636D"/>
    <w:pPr>
      <w:ind w:left="720"/>
      <w:contextualSpacing/>
    </w:pPr>
  </w:style>
  <w:style w:type="table" w:styleId="ab">
    <w:name w:val="Table Grid"/>
    <w:basedOn w:val="a1"/>
    <w:uiPriority w:val="59"/>
    <w:rsid w:val="00D0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D0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02C50"/>
    <w:rPr>
      <w:rFonts w:ascii="Segoe UI" w:eastAsia="Calibr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06083"/>
    <w:rPr>
      <w:color w:val="954F72" w:themeColor="followedHyperlink"/>
      <w:u w:val="single"/>
    </w:rPr>
  </w:style>
  <w:style w:type="paragraph" w:styleId="af">
    <w:name w:val="Title"/>
    <w:basedOn w:val="a"/>
    <w:next w:val="a"/>
    <w:link w:val="af0"/>
    <w:qFormat/>
    <w:rsid w:val="00C06083"/>
    <w:pPr>
      <w:widowControl w:val="0"/>
      <w:pBdr>
        <w:bottom w:val="single" w:sz="8" w:space="4" w:color="5B9BD5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af0">
    <w:name w:val="Название Знак"/>
    <w:basedOn w:val="a0"/>
    <w:link w:val="af"/>
    <w:rsid w:val="00C060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 w:eastAsia="ja-JP" w:bidi="fa-IR"/>
    </w:rPr>
  </w:style>
  <w:style w:type="paragraph" w:customStyle="1" w:styleId="Textbody">
    <w:name w:val="Text body"/>
    <w:basedOn w:val="Standard"/>
    <w:rsid w:val="00C06083"/>
    <w:pPr>
      <w:spacing w:after="120"/>
    </w:pPr>
  </w:style>
  <w:style w:type="paragraph" w:styleId="af1">
    <w:name w:val="Subtitle"/>
    <w:basedOn w:val="af"/>
    <w:next w:val="Textbody"/>
    <w:link w:val="af2"/>
    <w:qFormat/>
    <w:rsid w:val="00C06083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f2">
    <w:name w:val="Подзаголовок Знак"/>
    <w:basedOn w:val="a0"/>
    <w:link w:val="af1"/>
    <w:rsid w:val="00C06083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C06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06083"/>
    <w:pPr>
      <w:suppressLineNumbers/>
    </w:pPr>
  </w:style>
  <w:style w:type="paragraph" w:customStyle="1" w:styleId="TableContents">
    <w:name w:val="Table Contents"/>
    <w:basedOn w:val="Standard"/>
    <w:rsid w:val="00C06083"/>
    <w:pPr>
      <w:suppressLineNumbers/>
    </w:pPr>
  </w:style>
  <w:style w:type="character" w:customStyle="1" w:styleId="Internetlink">
    <w:name w:val="Internet link"/>
    <w:rsid w:val="00C06083"/>
    <w:rPr>
      <w:color w:val="000080"/>
      <w:u w:val="single"/>
    </w:rPr>
  </w:style>
  <w:style w:type="paragraph" w:styleId="af3">
    <w:name w:val="caption"/>
    <w:basedOn w:val="Standard"/>
    <w:semiHidden/>
    <w:unhideWhenUsed/>
    <w:qFormat/>
    <w:rsid w:val="00C06083"/>
    <w:pPr>
      <w:suppressLineNumbers/>
      <w:spacing w:before="120" w:after="120"/>
    </w:pPr>
    <w:rPr>
      <w:i/>
      <w:iCs/>
    </w:rPr>
  </w:style>
  <w:style w:type="paragraph" w:styleId="af4">
    <w:name w:val="List"/>
    <w:basedOn w:val="Textbody"/>
    <w:semiHidden/>
    <w:unhideWhenUsed/>
    <w:rsid w:val="00C06083"/>
  </w:style>
  <w:style w:type="paragraph" w:styleId="af5">
    <w:name w:val="No Spacing"/>
    <w:uiPriority w:val="1"/>
    <w:qFormat/>
    <w:rsid w:val="00C06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518"/>
  </w:style>
  <w:style w:type="paragraph" w:styleId="a5">
    <w:name w:val="footer"/>
    <w:basedOn w:val="a"/>
    <w:link w:val="a6"/>
    <w:uiPriority w:val="99"/>
    <w:unhideWhenUsed/>
    <w:rsid w:val="00D0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518"/>
  </w:style>
  <w:style w:type="character" w:styleId="a7">
    <w:name w:val="Hyperlink"/>
    <w:basedOn w:val="a0"/>
    <w:uiPriority w:val="99"/>
    <w:unhideWhenUsed/>
    <w:rsid w:val="00D06518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166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636D"/>
  </w:style>
  <w:style w:type="character" w:styleId="a9">
    <w:name w:val="Strong"/>
    <w:basedOn w:val="a0"/>
    <w:uiPriority w:val="22"/>
    <w:qFormat/>
    <w:rsid w:val="0016636D"/>
    <w:rPr>
      <w:b/>
      <w:bCs/>
    </w:rPr>
  </w:style>
  <w:style w:type="paragraph" w:styleId="aa">
    <w:name w:val="List Paragraph"/>
    <w:basedOn w:val="a"/>
    <w:uiPriority w:val="34"/>
    <w:qFormat/>
    <w:rsid w:val="0016636D"/>
    <w:pPr>
      <w:ind w:left="720"/>
      <w:contextualSpacing/>
    </w:pPr>
  </w:style>
  <w:style w:type="table" w:styleId="ab">
    <w:name w:val="Table Grid"/>
    <w:basedOn w:val="a1"/>
    <w:uiPriority w:val="59"/>
    <w:rsid w:val="00D0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D0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02C50"/>
    <w:rPr>
      <w:rFonts w:ascii="Segoe UI" w:eastAsia="Calibr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06083"/>
    <w:rPr>
      <w:color w:val="954F72" w:themeColor="followedHyperlink"/>
      <w:u w:val="single"/>
    </w:rPr>
  </w:style>
  <w:style w:type="paragraph" w:styleId="af">
    <w:name w:val="Title"/>
    <w:basedOn w:val="a"/>
    <w:next w:val="a"/>
    <w:link w:val="af0"/>
    <w:qFormat/>
    <w:rsid w:val="00C06083"/>
    <w:pPr>
      <w:widowControl w:val="0"/>
      <w:pBdr>
        <w:bottom w:val="single" w:sz="8" w:space="4" w:color="5B9BD5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af0">
    <w:name w:val="Название Знак"/>
    <w:basedOn w:val="a0"/>
    <w:link w:val="af"/>
    <w:rsid w:val="00C060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 w:eastAsia="ja-JP" w:bidi="fa-IR"/>
    </w:rPr>
  </w:style>
  <w:style w:type="paragraph" w:customStyle="1" w:styleId="Textbody">
    <w:name w:val="Text body"/>
    <w:basedOn w:val="Standard"/>
    <w:rsid w:val="00C06083"/>
    <w:pPr>
      <w:spacing w:after="120"/>
    </w:pPr>
  </w:style>
  <w:style w:type="paragraph" w:styleId="af1">
    <w:name w:val="Subtitle"/>
    <w:basedOn w:val="af"/>
    <w:next w:val="Textbody"/>
    <w:link w:val="af2"/>
    <w:qFormat/>
    <w:rsid w:val="00C06083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f2">
    <w:name w:val="Подзаголовок Знак"/>
    <w:basedOn w:val="a0"/>
    <w:link w:val="af1"/>
    <w:rsid w:val="00C06083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C06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06083"/>
    <w:pPr>
      <w:suppressLineNumbers/>
    </w:pPr>
  </w:style>
  <w:style w:type="paragraph" w:customStyle="1" w:styleId="TableContents">
    <w:name w:val="Table Contents"/>
    <w:basedOn w:val="Standard"/>
    <w:rsid w:val="00C06083"/>
    <w:pPr>
      <w:suppressLineNumbers/>
    </w:pPr>
  </w:style>
  <w:style w:type="character" w:customStyle="1" w:styleId="Internetlink">
    <w:name w:val="Internet link"/>
    <w:rsid w:val="00C06083"/>
    <w:rPr>
      <w:color w:val="000080"/>
      <w:u w:val="single"/>
    </w:rPr>
  </w:style>
  <w:style w:type="paragraph" w:styleId="af3">
    <w:name w:val="caption"/>
    <w:basedOn w:val="Standard"/>
    <w:semiHidden/>
    <w:unhideWhenUsed/>
    <w:qFormat/>
    <w:rsid w:val="00C06083"/>
    <w:pPr>
      <w:suppressLineNumbers/>
      <w:spacing w:before="120" w:after="120"/>
    </w:pPr>
    <w:rPr>
      <w:i/>
      <w:iCs/>
    </w:rPr>
  </w:style>
  <w:style w:type="paragraph" w:styleId="af4">
    <w:name w:val="List"/>
    <w:basedOn w:val="Textbody"/>
    <w:semiHidden/>
    <w:unhideWhenUsed/>
    <w:rsid w:val="00C06083"/>
  </w:style>
  <w:style w:type="paragraph" w:styleId="af5">
    <w:name w:val="No Spacing"/>
    <w:uiPriority w:val="1"/>
    <w:qFormat/>
    <w:rsid w:val="00C06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werkon.ru" TargetMode="External"/><Relationship Id="rId4" Type="http://schemas.openxmlformats.org/officeDocument/2006/relationships/hyperlink" Target="http://www.vertikal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CB05-1A82-4B6F-A4DC-85085D9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Vertikal</dc:creator>
  <cp:keywords/>
  <dc:description/>
  <cp:lastModifiedBy>GGG</cp:lastModifiedBy>
  <cp:revision>4</cp:revision>
  <cp:lastPrinted>2014-05-20T07:21:00Z</cp:lastPrinted>
  <dcterms:created xsi:type="dcterms:W3CDTF">2015-07-07T10:50:00Z</dcterms:created>
  <dcterms:modified xsi:type="dcterms:W3CDTF">2020-12-08T07:20:00Z</dcterms:modified>
</cp:coreProperties>
</file>